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39" w:rsidRDefault="00EA5EE5" w:rsidP="00EA5EE5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EA5EE5" w:rsidRDefault="00EA5EE5" w:rsidP="00EA5EE5">
      <w:pPr>
        <w:pStyle w:val="NoSpacing"/>
        <w:jc w:val="center"/>
        <w:rPr>
          <w:b/>
        </w:rPr>
      </w:pPr>
      <w:r>
        <w:rPr>
          <w:b/>
        </w:rPr>
        <w:t>Board Agenda</w:t>
      </w:r>
    </w:p>
    <w:p w:rsidR="00EA5EE5" w:rsidRDefault="00EA5EE5" w:rsidP="00EA5EE5">
      <w:pPr>
        <w:pStyle w:val="NoSpacing"/>
        <w:jc w:val="center"/>
        <w:rPr>
          <w:b/>
        </w:rPr>
      </w:pPr>
      <w:r>
        <w:rPr>
          <w:b/>
        </w:rPr>
        <w:t>March 19, 2012</w:t>
      </w:r>
    </w:p>
    <w:p w:rsidR="00EA5EE5" w:rsidRDefault="00EA5EE5" w:rsidP="00EA5EE5">
      <w:pPr>
        <w:pStyle w:val="NoSpacing"/>
        <w:jc w:val="center"/>
        <w:rPr>
          <w:b/>
        </w:rPr>
      </w:pPr>
      <w:r>
        <w:rPr>
          <w:b/>
        </w:rPr>
        <w:t>5:00 PM</w:t>
      </w:r>
    </w:p>
    <w:p w:rsidR="00EA5EE5" w:rsidRDefault="00EA5EE5" w:rsidP="00EA5EE5">
      <w:pPr>
        <w:pStyle w:val="NoSpacing"/>
        <w:jc w:val="center"/>
        <w:rPr>
          <w:b/>
        </w:rPr>
      </w:pPr>
    </w:p>
    <w:p w:rsidR="00EA5EE5" w:rsidRDefault="00EA5EE5" w:rsidP="00EA5EE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Roll Call</w:t>
      </w:r>
    </w:p>
    <w:p w:rsidR="00EA5EE5" w:rsidRDefault="00EA5EE5" w:rsidP="00EA5EE5">
      <w:pPr>
        <w:pStyle w:val="NoSpacing"/>
        <w:rPr>
          <w:b/>
        </w:rPr>
      </w:pPr>
    </w:p>
    <w:p w:rsidR="00EA5EE5" w:rsidRDefault="00EA5EE5" w:rsidP="0010795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Pr="00EA5EE5">
        <w:rPr>
          <w:b/>
        </w:rPr>
        <w:t>Invocation</w:t>
      </w:r>
    </w:p>
    <w:p w:rsidR="00107953" w:rsidRPr="00107953" w:rsidRDefault="00107953" w:rsidP="00107953">
      <w:pPr>
        <w:pStyle w:val="NoSpacing"/>
        <w:ind w:left="720"/>
        <w:rPr>
          <w:b/>
        </w:rPr>
      </w:pPr>
    </w:p>
    <w:p w:rsidR="00EA5EE5" w:rsidRDefault="00EA5EE5" w:rsidP="00EA5EE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Accept minutes of February 13, 2012</w:t>
      </w:r>
    </w:p>
    <w:p w:rsidR="00EA5EE5" w:rsidRDefault="00EA5EE5" w:rsidP="00EA5EE5">
      <w:pPr>
        <w:pStyle w:val="ListParagraph"/>
        <w:rPr>
          <w:b/>
        </w:rPr>
      </w:pPr>
    </w:p>
    <w:p w:rsidR="00EA5EE5" w:rsidRDefault="00EA5EE5" w:rsidP="00EA5EE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Adoption of Agenda</w:t>
      </w:r>
    </w:p>
    <w:p w:rsidR="00EA5EE5" w:rsidRDefault="00EA5EE5" w:rsidP="00EA5EE5">
      <w:pPr>
        <w:pStyle w:val="ListParagraph"/>
        <w:rPr>
          <w:b/>
        </w:rPr>
      </w:pPr>
    </w:p>
    <w:p w:rsidR="00EA5EE5" w:rsidRDefault="00EA5EE5" w:rsidP="00EA5EE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Unfinished Business</w:t>
      </w:r>
    </w:p>
    <w:p w:rsidR="00EA5EE5" w:rsidRDefault="00EA5EE5" w:rsidP="00EA5EE5">
      <w:pPr>
        <w:pStyle w:val="ListParagraph"/>
        <w:rPr>
          <w:b/>
        </w:rPr>
      </w:pPr>
    </w:p>
    <w:p w:rsidR="00EA5EE5" w:rsidRDefault="00EA5EE5" w:rsidP="00EA5EE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EA5EE5" w:rsidRDefault="00EA5EE5" w:rsidP="00EA5EE5">
      <w:pPr>
        <w:pStyle w:val="NoSpacing"/>
        <w:rPr>
          <w:b/>
        </w:rPr>
      </w:pPr>
    </w:p>
    <w:p w:rsidR="00EA5EE5" w:rsidRDefault="00EA5EE5" w:rsidP="00EA5EE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 Approve Financial Statement and Bank Reconcilement for the month of February, 2012.</w:t>
      </w:r>
    </w:p>
    <w:p w:rsidR="00EA5EE5" w:rsidRDefault="00EA5EE5" w:rsidP="00EA5EE5">
      <w:pPr>
        <w:pStyle w:val="NoSpacing"/>
        <w:ind w:left="720"/>
        <w:rPr>
          <w:b/>
        </w:rPr>
      </w:pPr>
    </w:p>
    <w:p w:rsidR="00EA5EE5" w:rsidRDefault="00EA5EE5" w:rsidP="00EA5EE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 Approve payment of payrolls for the month of Fe</w:t>
      </w:r>
      <w:r w:rsidR="003E6F4E">
        <w:rPr>
          <w:b/>
        </w:rPr>
        <w:t>bruary and account run dates of</w:t>
      </w:r>
      <w:r w:rsidR="00AD5477">
        <w:rPr>
          <w:b/>
        </w:rPr>
        <w:t xml:space="preserve"> 2/5/12, 2/23/12, </w:t>
      </w:r>
      <w:proofErr w:type="gramStart"/>
      <w:r w:rsidR="00AD5477">
        <w:rPr>
          <w:b/>
        </w:rPr>
        <w:t>3</w:t>
      </w:r>
      <w:proofErr w:type="gramEnd"/>
      <w:r w:rsidR="00AD5477">
        <w:rPr>
          <w:b/>
        </w:rPr>
        <w:t>/6/12.</w:t>
      </w:r>
    </w:p>
    <w:p w:rsidR="00EA5EE5" w:rsidRDefault="00EA5EE5" w:rsidP="00EA5EE5">
      <w:pPr>
        <w:pStyle w:val="ListParagraph"/>
        <w:rPr>
          <w:b/>
        </w:rPr>
      </w:pPr>
    </w:p>
    <w:p w:rsidR="00EA5EE5" w:rsidRDefault="00EA5EE5" w:rsidP="00EA5EE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Student Transfer request</w:t>
      </w:r>
    </w:p>
    <w:p w:rsidR="00645332" w:rsidRDefault="00645332" w:rsidP="00645332">
      <w:pPr>
        <w:pStyle w:val="ListParagraph"/>
        <w:rPr>
          <w:b/>
        </w:rPr>
      </w:pPr>
    </w:p>
    <w:p w:rsidR="00645332" w:rsidRDefault="00645332" w:rsidP="00EA5EE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Review status of capital projects.</w:t>
      </w:r>
    </w:p>
    <w:p w:rsidR="00EA5EE5" w:rsidRDefault="00EA5EE5" w:rsidP="00EA5EE5">
      <w:pPr>
        <w:pStyle w:val="ListParagraph"/>
        <w:rPr>
          <w:b/>
        </w:rPr>
      </w:pPr>
    </w:p>
    <w:p w:rsidR="00EA5EE5" w:rsidRDefault="00107953" w:rsidP="00EA5EE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Approve Superintendents’ Discipline Council recommendation concerning expulsion of a student.</w:t>
      </w:r>
    </w:p>
    <w:p w:rsidR="00EA5EE5" w:rsidRDefault="00EA5EE5" w:rsidP="00EA5EE5">
      <w:pPr>
        <w:pStyle w:val="ListParagraph"/>
        <w:rPr>
          <w:b/>
        </w:rPr>
      </w:pPr>
    </w:p>
    <w:p w:rsidR="003E6F4E" w:rsidRDefault="00EA5EE5" w:rsidP="003E6F4E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Approve trip to Huntsville on April 1, 2012 for the marching band to participate in a Bat</w:t>
      </w:r>
      <w:r w:rsidR="00107953">
        <w:rPr>
          <w:b/>
        </w:rPr>
        <w:t xml:space="preserve">tle of the Bands.  </w:t>
      </w:r>
    </w:p>
    <w:p w:rsidR="003E6F4E" w:rsidRDefault="003E6F4E" w:rsidP="003E6F4E">
      <w:pPr>
        <w:pStyle w:val="ListParagraph"/>
        <w:rPr>
          <w:b/>
        </w:rPr>
      </w:pPr>
    </w:p>
    <w:p w:rsidR="003E6F4E" w:rsidRDefault="003E6F4E" w:rsidP="003E6F4E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Approve Basic Maintenance Vendor to Information Transport Solutions (ITS).</w:t>
      </w:r>
    </w:p>
    <w:p w:rsidR="003E6F4E" w:rsidRDefault="003E6F4E" w:rsidP="003E6F4E">
      <w:pPr>
        <w:pStyle w:val="ListParagraph"/>
        <w:rPr>
          <w:b/>
        </w:rPr>
      </w:pPr>
    </w:p>
    <w:p w:rsidR="003E6F4E" w:rsidRPr="003E6F4E" w:rsidRDefault="003E6F4E" w:rsidP="003E6F4E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Approve Banks/Brundidge Telephone Vendor for E-Rate Services to </w:t>
      </w:r>
      <w:proofErr w:type="spellStart"/>
      <w:r>
        <w:rPr>
          <w:b/>
        </w:rPr>
        <w:t>Centurylink</w:t>
      </w:r>
      <w:proofErr w:type="spellEnd"/>
      <w:r>
        <w:rPr>
          <w:b/>
        </w:rPr>
        <w:t>.</w:t>
      </w:r>
    </w:p>
    <w:p w:rsidR="003E6F4E" w:rsidRPr="003E6F4E" w:rsidRDefault="003E6F4E" w:rsidP="003E6F4E">
      <w:pPr>
        <w:pStyle w:val="ListParagraph"/>
        <w:ind w:left="1080"/>
        <w:rPr>
          <w:b/>
        </w:rPr>
      </w:pPr>
      <w:r>
        <w:rPr>
          <w:b/>
        </w:rPr>
        <w:t xml:space="preserve"> </w:t>
      </w:r>
    </w:p>
    <w:p w:rsidR="00EA5EE5" w:rsidRDefault="00EA5EE5" w:rsidP="00EA5EE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Approve request for Anita Grant, Shantell Rouse, Elena Pop, Donnella Carter, Elizabeth Grubbs and Mark Head to attend the Mega Conference on July 16-20, 2012 in Mobile, Alabama.  Expenses will be paid from Title I, Indian Education and IDEA.</w:t>
      </w:r>
    </w:p>
    <w:p w:rsidR="00EA5EE5" w:rsidRDefault="00EA5EE5" w:rsidP="00EA5EE5">
      <w:pPr>
        <w:pStyle w:val="ListParagraph"/>
        <w:rPr>
          <w:b/>
        </w:rPr>
      </w:pPr>
    </w:p>
    <w:p w:rsidR="00EA5EE5" w:rsidRDefault="00EA5EE5" w:rsidP="00EA5EE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Approve request for CNP to purchase an additional freezer and cooler at Goshen Elementary School for an estimated cost of $79,500.00 to be paid by the Child Nutrition Program.</w:t>
      </w:r>
    </w:p>
    <w:p w:rsidR="00C14121" w:rsidRDefault="00C14121" w:rsidP="00C14121">
      <w:pPr>
        <w:pStyle w:val="ListParagraph"/>
        <w:rPr>
          <w:b/>
        </w:rPr>
      </w:pPr>
    </w:p>
    <w:p w:rsidR="00C14121" w:rsidRDefault="00C14121" w:rsidP="00EA5EE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Approve for Goshen High School and Pike County High Schools to hold a </w:t>
      </w:r>
      <w:proofErr w:type="gramStart"/>
      <w:r>
        <w:rPr>
          <w:b/>
        </w:rPr>
        <w:t>AHSGE  Saturday</w:t>
      </w:r>
      <w:proofErr w:type="gramEnd"/>
      <w:r>
        <w:rPr>
          <w:b/>
        </w:rPr>
        <w:t xml:space="preserve"> Blitz on March 10, 2012 and on March 17, 2012.  Teachers participating will be Jodie </w:t>
      </w:r>
      <w:proofErr w:type="spellStart"/>
      <w:r>
        <w:rPr>
          <w:b/>
        </w:rPr>
        <w:t>Jef</w:t>
      </w:r>
      <w:r w:rsidR="00AD5477">
        <w:rPr>
          <w:b/>
        </w:rPr>
        <w:t>coat</w:t>
      </w:r>
      <w:proofErr w:type="spellEnd"/>
      <w:r w:rsidR="00AD5477">
        <w:rPr>
          <w:b/>
        </w:rPr>
        <w:t xml:space="preserve">, Renee </w:t>
      </w:r>
      <w:proofErr w:type="spellStart"/>
      <w:r w:rsidR="00AD5477">
        <w:rPr>
          <w:b/>
        </w:rPr>
        <w:t>Cortner</w:t>
      </w:r>
      <w:proofErr w:type="spellEnd"/>
      <w:r w:rsidR="00AD5477">
        <w:rPr>
          <w:b/>
        </w:rPr>
        <w:t>, Kathy Scho</w:t>
      </w:r>
      <w:r>
        <w:rPr>
          <w:b/>
        </w:rPr>
        <w:t xml:space="preserve">field, Pate Harrison, Brittney Whitman, Selesta Tucker, Martha Harden, Sharon Sullivan, Lisa Golden, Melinda </w:t>
      </w:r>
      <w:proofErr w:type="spellStart"/>
      <w:r>
        <w:rPr>
          <w:b/>
        </w:rPr>
        <w:t>Defee</w:t>
      </w:r>
      <w:proofErr w:type="spellEnd"/>
      <w:r>
        <w:rPr>
          <w:b/>
        </w:rPr>
        <w:t xml:space="preserve"> and Doug Branson.  The teachers will be paid $25.00 an hour from the State At-Risk Student’s grant.</w:t>
      </w:r>
    </w:p>
    <w:p w:rsidR="00C14121" w:rsidRDefault="00C14121" w:rsidP="00C14121">
      <w:pPr>
        <w:pStyle w:val="ListParagraph"/>
        <w:rPr>
          <w:b/>
        </w:rPr>
      </w:pPr>
    </w:p>
    <w:p w:rsidR="00C14121" w:rsidRDefault="00C14121" w:rsidP="00EA5EE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Approve request to change the Troy Pike Center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Technology Information Technology Program to a Database Design Program and request that the current Network Systems and Computer Services program be closed.</w:t>
      </w:r>
    </w:p>
    <w:p w:rsidR="00C14121" w:rsidRDefault="00C14121" w:rsidP="00C14121">
      <w:pPr>
        <w:pStyle w:val="ListParagraph"/>
        <w:rPr>
          <w:b/>
        </w:rPr>
      </w:pPr>
    </w:p>
    <w:p w:rsidR="00C14121" w:rsidRDefault="00C14121" w:rsidP="00EA5EE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Approve the Pike County High School JROTC program to take a select number of cadets to Fort </w:t>
      </w:r>
      <w:proofErr w:type="spellStart"/>
      <w:r>
        <w:rPr>
          <w:b/>
        </w:rPr>
        <w:t>Benning</w:t>
      </w:r>
      <w:proofErr w:type="spellEnd"/>
      <w:r>
        <w:rPr>
          <w:b/>
        </w:rPr>
        <w:t>, Georgia on April 27, 2012.  There will be no cost to the district.</w:t>
      </w:r>
    </w:p>
    <w:p w:rsidR="00C14121" w:rsidRDefault="00C14121" w:rsidP="00C14121">
      <w:pPr>
        <w:pStyle w:val="ListParagraph"/>
        <w:rPr>
          <w:b/>
        </w:rPr>
      </w:pPr>
    </w:p>
    <w:p w:rsidR="00C14121" w:rsidRDefault="00C14121" w:rsidP="00EA5EE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Approve for ten cadets and one instructor to attend the 2</w:t>
      </w:r>
      <w:r w:rsidRPr="00C14121">
        <w:rPr>
          <w:b/>
          <w:vertAlign w:val="superscript"/>
        </w:rPr>
        <w:t>nd</w:t>
      </w:r>
      <w:r>
        <w:rPr>
          <w:b/>
        </w:rPr>
        <w:t xml:space="preserve"> Cycle for the JROTC Junior Cadet Leadership Camp at Ft. McClellan, AL from June 3-8, 2012.  Travel will be shared with Charles Henderson High School.</w:t>
      </w:r>
    </w:p>
    <w:p w:rsidR="00C14121" w:rsidRDefault="00C14121" w:rsidP="00C14121">
      <w:pPr>
        <w:pStyle w:val="ListParagraph"/>
        <w:rPr>
          <w:b/>
        </w:rPr>
      </w:pPr>
    </w:p>
    <w:p w:rsidR="00107953" w:rsidRDefault="00C14121" w:rsidP="007A5866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Approve the contract for professional services with CDB Educational Services.</w:t>
      </w:r>
    </w:p>
    <w:p w:rsidR="008E6A96" w:rsidRDefault="008E6A96" w:rsidP="008E6A96">
      <w:pPr>
        <w:pStyle w:val="ListParagraph"/>
        <w:rPr>
          <w:b/>
        </w:rPr>
      </w:pPr>
    </w:p>
    <w:p w:rsidR="008E6A96" w:rsidRDefault="008E6A96" w:rsidP="007A5866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Approve for students to participate in the </w:t>
      </w:r>
      <w:proofErr w:type="spellStart"/>
      <w:r>
        <w:rPr>
          <w:b/>
        </w:rPr>
        <w:t>SkillsUSA</w:t>
      </w:r>
      <w:proofErr w:type="spellEnd"/>
      <w:r>
        <w:rPr>
          <w:b/>
        </w:rPr>
        <w:t xml:space="preserve"> state competition in Birmingham on April 25</w:t>
      </w:r>
      <w:r w:rsidRPr="008E6A96">
        <w:rPr>
          <w:b/>
          <w:vertAlign w:val="superscript"/>
        </w:rPr>
        <w:t>th</w:t>
      </w:r>
      <w:r>
        <w:rPr>
          <w:b/>
        </w:rPr>
        <w:t xml:space="preserve"> and 26</w:t>
      </w:r>
      <w:r w:rsidRPr="008E6A96">
        <w:rPr>
          <w:b/>
          <w:vertAlign w:val="superscript"/>
        </w:rPr>
        <w:t>th</w:t>
      </w:r>
      <w:r>
        <w:rPr>
          <w:b/>
        </w:rPr>
        <w:t xml:space="preserve">, 2012. Expenses will be paid by </w:t>
      </w:r>
      <w:proofErr w:type="spellStart"/>
      <w:r>
        <w:rPr>
          <w:b/>
        </w:rPr>
        <w:t>SkillsUSA</w:t>
      </w:r>
      <w:proofErr w:type="spellEnd"/>
      <w:r>
        <w:rPr>
          <w:b/>
        </w:rPr>
        <w:t>.</w:t>
      </w:r>
    </w:p>
    <w:p w:rsidR="008E6A96" w:rsidRDefault="008E6A96" w:rsidP="008E6A96">
      <w:pPr>
        <w:pStyle w:val="ListParagraph"/>
        <w:rPr>
          <w:b/>
        </w:rPr>
      </w:pPr>
    </w:p>
    <w:p w:rsidR="008E6A96" w:rsidRPr="007A5866" w:rsidRDefault="008E6A96" w:rsidP="007A5866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Approve for students from Troy Pike Center for Technology to attend the 2012 Skills Championships and Career Expo in Birmingham Jefferson Convention Center on April 25-26, 2012.  Expenses will be paid for by </w:t>
      </w:r>
      <w:proofErr w:type="spellStart"/>
      <w:r>
        <w:rPr>
          <w:b/>
        </w:rPr>
        <w:t>SkillsUSA</w:t>
      </w:r>
      <w:proofErr w:type="spellEnd"/>
      <w:r>
        <w:rPr>
          <w:b/>
        </w:rPr>
        <w:t>.</w:t>
      </w:r>
    </w:p>
    <w:p w:rsidR="00645332" w:rsidRDefault="00645332" w:rsidP="00645332">
      <w:pPr>
        <w:pStyle w:val="NoSpacing"/>
        <w:rPr>
          <w:b/>
        </w:rPr>
      </w:pPr>
    </w:p>
    <w:p w:rsidR="00645332" w:rsidRDefault="00645332" w:rsidP="00645332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Personnel</w:t>
      </w:r>
    </w:p>
    <w:p w:rsidR="00645332" w:rsidRDefault="00645332" w:rsidP="00645332">
      <w:pPr>
        <w:pStyle w:val="NoSpacing"/>
        <w:ind w:left="360"/>
        <w:rPr>
          <w:b/>
        </w:rPr>
      </w:pPr>
    </w:p>
    <w:p w:rsidR="00645332" w:rsidRDefault="00645332" w:rsidP="00645332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 Approve request for maternity leave from May 21, 2012 to May 25, 2012 for Brianne Kent.</w:t>
      </w:r>
    </w:p>
    <w:p w:rsidR="00645332" w:rsidRPr="0043236D" w:rsidRDefault="00645332" w:rsidP="0043236D">
      <w:pPr>
        <w:rPr>
          <w:b/>
        </w:rPr>
      </w:pPr>
      <w:bookmarkStart w:id="0" w:name="_GoBack"/>
      <w:bookmarkEnd w:id="0"/>
    </w:p>
    <w:p w:rsidR="00645332" w:rsidRDefault="00AD5477" w:rsidP="00645332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Approve </w:t>
      </w:r>
      <w:proofErr w:type="spellStart"/>
      <w:r>
        <w:rPr>
          <w:b/>
        </w:rPr>
        <w:t>Torie</w:t>
      </w:r>
      <w:proofErr w:type="spellEnd"/>
      <w:r>
        <w:rPr>
          <w:b/>
        </w:rPr>
        <w:t xml:space="preserve"> Hopkins as a volunteer at Goshen High School.</w:t>
      </w:r>
    </w:p>
    <w:p w:rsidR="00645332" w:rsidRDefault="00645332" w:rsidP="00645332">
      <w:pPr>
        <w:pStyle w:val="ListParagraph"/>
        <w:rPr>
          <w:b/>
        </w:rPr>
      </w:pPr>
    </w:p>
    <w:p w:rsidR="00645332" w:rsidRDefault="00645332" w:rsidP="00645332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lastRenderedPageBreak/>
        <w:t>Accept the resignation/retirement</w:t>
      </w:r>
      <w:r w:rsidRPr="00645332">
        <w:rPr>
          <w:b/>
        </w:rPr>
        <w:t xml:space="preserve"> of Janie Waller as 5</w:t>
      </w:r>
      <w:r w:rsidRPr="00645332">
        <w:rPr>
          <w:b/>
          <w:vertAlign w:val="superscript"/>
        </w:rPr>
        <w:t>th</w:t>
      </w:r>
      <w:r w:rsidRPr="00645332">
        <w:rPr>
          <w:b/>
        </w:rPr>
        <w:t xml:space="preserve"> grade teacher at Goshen Elementary School effective May 25, 2012.</w:t>
      </w:r>
    </w:p>
    <w:p w:rsidR="00645332" w:rsidRDefault="00645332" w:rsidP="00645332">
      <w:pPr>
        <w:pStyle w:val="ListParagraph"/>
        <w:rPr>
          <w:b/>
        </w:rPr>
      </w:pPr>
    </w:p>
    <w:p w:rsidR="00645332" w:rsidRDefault="00645332" w:rsidP="00645332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Accept the retirement of Mildred Davis, </w:t>
      </w:r>
      <w:r w:rsidRPr="00645332">
        <w:rPr>
          <w:b/>
        </w:rPr>
        <w:t>Indian Education Paraprofessional at Pike County Elementary School due to health reasons.</w:t>
      </w:r>
    </w:p>
    <w:p w:rsidR="003E6F4E" w:rsidRDefault="003E6F4E" w:rsidP="003E6F4E">
      <w:pPr>
        <w:pStyle w:val="ListParagraph"/>
        <w:rPr>
          <w:b/>
        </w:rPr>
      </w:pPr>
    </w:p>
    <w:p w:rsidR="003E6F4E" w:rsidRDefault="003E6F4E" w:rsidP="00645332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Accept the retirement/resignation of Phyllis Wilson, facilitator of Global Studies Academy effective at the end of the school year.</w:t>
      </w:r>
    </w:p>
    <w:p w:rsidR="00720B3D" w:rsidRDefault="00720B3D" w:rsidP="00720B3D">
      <w:pPr>
        <w:pStyle w:val="ListParagraph"/>
        <w:rPr>
          <w:b/>
        </w:rPr>
      </w:pPr>
    </w:p>
    <w:p w:rsidR="00720B3D" w:rsidRDefault="00720B3D" w:rsidP="00645332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Accept the retirement/resignation for Alice Phillips from Pike County High School effective at the end of the school year.</w:t>
      </w:r>
    </w:p>
    <w:p w:rsidR="00720B3D" w:rsidRDefault="00720B3D" w:rsidP="00720B3D">
      <w:pPr>
        <w:pStyle w:val="ListParagraph"/>
        <w:rPr>
          <w:b/>
        </w:rPr>
      </w:pPr>
    </w:p>
    <w:p w:rsidR="00720B3D" w:rsidRDefault="00720B3D" w:rsidP="00645332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Accept the resignation /retirement of Janet Campbell, 2</w:t>
      </w:r>
      <w:r w:rsidRPr="00720B3D">
        <w:rPr>
          <w:b/>
          <w:vertAlign w:val="superscript"/>
        </w:rPr>
        <w:t>nd</w:t>
      </w:r>
      <w:r>
        <w:rPr>
          <w:b/>
        </w:rPr>
        <w:t xml:space="preserve"> grade teacher at Goshen Elementary School effective May 25, 2012.</w:t>
      </w:r>
    </w:p>
    <w:p w:rsidR="00720B3D" w:rsidRDefault="00720B3D" w:rsidP="00720B3D">
      <w:pPr>
        <w:pStyle w:val="ListParagraph"/>
        <w:rPr>
          <w:b/>
        </w:rPr>
      </w:pPr>
    </w:p>
    <w:p w:rsidR="00720B3D" w:rsidRDefault="00720B3D" w:rsidP="00645332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Accept the retirement of Arthur Lee Wilson, bus driver, effective May 24, 2012</w:t>
      </w:r>
      <w:r w:rsidR="00D77E9D">
        <w:rPr>
          <w:b/>
        </w:rPr>
        <w:t>.</w:t>
      </w:r>
    </w:p>
    <w:p w:rsidR="00D77E9D" w:rsidRDefault="00D77E9D" w:rsidP="00D77E9D">
      <w:pPr>
        <w:pStyle w:val="ListParagraph"/>
        <w:rPr>
          <w:b/>
        </w:rPr>
      </w:pPr>
    </w:p>
    <w:p w:rsidR="00D77E9D" w:rsidRPr="00645332" w:rsidRDefault="00D77E9D" w:rsidP="00645332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Accept the resignation/retirement of Suzanne Clemmons from Banks Primary School effective May 25, 2012.</w:t>
      </w:r>
    </w:p>
    <w:p w:rsidR="00645332" w:rsidRDefault="00645332" w:rsidP="00645332">
      <w:pPr>
        <w:pStyle w:val="ListParagraph"/>
        <w:rPr>
          <w:b/>
        </w:rPr>
      </w:pPr>
    </w:p>
    <w:p w:rsidR="00645332" w:rsidRDefault="00645332" w:rsidP="00645332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Business by members of the Board and Superintendent of Education not included on the agenda.</w:t>
      </w:r>
    </w:p>
    <w:p w:rsidR="00645332" w:rsidRDefault="00645332" w:rsidP="00645332">
      <w:pPr>
        <w:pStyle w:val="NoSpacing"/>
        <w:rPr>
          <w:b/>
        </w:rPr>
      </w:pPr>
    </w:p>
    <w:p w:rsidR="00645332" w:rsidRPr="00645332" w:rsidRDefault="00645332" w:rsidP="00645332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Adjourn</w:t>
      </w:r>
    </w:p>
    <w:sectPr w:rsidR="00645332" w:rsidRPr="00645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05B99"/>
    <w:multiLevelType w:val="hybridMultilevel"/>
    <w:tmpl w:val="81A2953E"/>
    <w:lvl w:ilvl="0" w:tplc="FB12AD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BE6068"/>
    <w:multiLevelType w:val="hybridMultilevel"/>
    <w:tmpl w:val="AB22D70C"/>
    <w:lvl w:ilvl="0" w:tplc="12024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C0458A"/>
    <w:multiLevelType w:val="hybridMultilevel"/>
    <w:tmpl w:val="3AD0A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E5"/>
    <w:rsid w:val="00107953"/>
    <w:rsid w:val="003E6F4E"/>
    <w:rsid w:val="0043236D"/>
    <w:rsid w:val="00645332"/>
    <w:rsid w:val="00720B3D"/>
    <w:rsid w:val="007A5866"/>
    <w:rsid w:val="008E6A96"/>
    <w:rsid w:val="00AD5477"/>
    <w:rsid w:val="00C14121"/>
    <w:rsid w:val="00D77E9D"/>
    <w:rsid w:val="00DD1239"/>
    <w:rsid w:val="00EA5EE5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E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5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E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5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Dolbear</dc:creator>
  <cp:keywords/>
  <dc:description/>
  <cp:lastModifiedBy>Joanne Dolbear</cp:lastModifiedBy>
  <cp:revision>8</cp:revision>
  <cp:lastPrinted>2012-03-13T21:22:00Z</cp:lastPrinted>
  <dcterms:created xsi:type="dcterms:W3CDTF">2012-03-09T20:41:00Z</dcterms:created>
  <dcterms:modified xsi:type="dcterms:W3CDTF">2012-03-20T15:13:00Z</dcterms:modified>
</cp:coreProperties>
</file>